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W w:w="11624" w:type="dxa"/>
        <w:tblInd w:w="-1281" w:type="dxa"/>
        <w:tblLook w:val="04A0" w:firstRow="1" w:lastRow="0" w:firstColumn="1" w:lastColumn="0" w:noHBand="0" w:noVBand="1"/>
      </w:tblPr>
      <w:tblGrid>
        <w:gridCol w:w="5812"/>
        <w:gridCol w:w="5812"/>
      </w:tblGrid>
      <w:tr w:rsidR="002F4B30" w:rsidRPr="00663CBF" w:rsidTr="00F83024">
        <w:trPr>
          <w:trHeight w:val="7923"/>
        </w:trPr>
        <w:tc>
          <w:tcPr>
            <w:tcW w:w="5812" w:type="dxa"/>
          </w:tcPr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H</w:t>
            </w: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elium</w:t>
            </w:r>
            <w:proofErr w:type="spellEnd"/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 xml:space="preserve">Návod k </w:t>
            </w: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obsluze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1.Otevřete krabici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všechny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součásti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2.</w:t>
            </w:r>
            <w:r w:rsid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</w:t>
            </w:r>
            <w:r w:rsidR="00A36255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řečtěte</w:t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instrukce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pozorně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předtím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než použijete produkt.</w:t>
            </w:r>
          </w:p>
          <w:p w:rsidR="002375B0" w:rsidRPr="00A36255" w:rsidRDefault="00A36255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3.O</w:t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dstraňte</w:t>
            </w:r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uzávěr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ventilu a odložte ho.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4.Nasaďte modrý nástavec,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natáhněte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nástavec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5.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Jemně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zatlačte páčku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dolů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abyste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nafoukly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balón s héliovým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6.</w:t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Nafoukněte</w:t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do požadované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velikosti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stiskněte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páčku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směrem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vzhůru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aby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snížil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přívod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plynu.Aby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jste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zajistili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maximální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čas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létání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vytvořte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pevný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uzel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spodní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části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přivažte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stuhu požadované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délky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7.Pokud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nádobě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více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hélia (nádrž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zcela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prázdná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dokud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neuslyšíte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žádný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zvuk nebo nebudete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cítit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tlak),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podívejte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pokyny pro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likvidaci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U</w:t>
            </w: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pozornění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Předtím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než začnete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používat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výrobek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pozorně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přečtěte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varování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návod k použití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Souprava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obsahuje: 1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heliové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láhev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, dávkovač, balóny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Držte mimo dosah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obalu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představují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nebezpečí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uškrcení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pro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mladší než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osm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let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Dohled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dospělých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povinen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(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použité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od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ihned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roztrhané balóny)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Nádoba obsahuje stlačený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heliový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plyn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pouze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dobře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odvětraných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prostorách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nejlépe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venku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Neuchovávejte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vlhkých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místnostech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Nádoba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jednorázová</w:t>
            </w:r>
            <w:proofErr w:type="spellEnd"/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Nádobu nenaplňujte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žádným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materiálem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kapalinou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Nevystavujte nádobu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přímému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teplu nebo ohni.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nádobu ostré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špičaté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předměty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blízkosti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vysokonapěťového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elektrického vedení nebo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během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bouřky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souladu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evropskými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právními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předpisy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(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Directive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1999/36 / EC,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Article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19 TPED)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nabíjení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následná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přeprava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tohoto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válce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zakázána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bude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potrestána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odrazující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úpravě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dle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příslušného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stavu člena.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 xml:space="preserve">Doba </w:t>
            </w: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vznášení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Latex: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přibližně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5 až 7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hodin</w:t>
            </w:r>
            <w:proofErr w:type="spellEnd"/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Fólie: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přibližně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4 dny</w:t>
            </w:r>
          </w:p>
          <w:p w:rsidR="002375B0" w:rsidRPr="00A36255" w:rsidRDefault="002375B0" w:rsidP="002375B0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POKYNY PRO RECYKLACI NEBO LIKVIDACI BOMBY:</w:t>
            </w:r>
          </w:p>
          <w:p w:rsidR="002F4B30" w:rsidRPr="00663CBF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hAnsi="Arial" w:cs="Arial"/>
                <w:sz w:val="13"/>
                <w:szCs w:val="11"/>
              </w:rPr>
            </w:pPr>
            <w:r w:rsidRPr="00663CBF">
              <w:rPr>
                <w:rFonts w:ascii="Arial" w:eastAsia="Times New Roman" w:hAnsi="Arial" w:cs="Arial"/>
                <w:noProof/>
                <w:color w:val="222222"/>
                <w:sz w:val="13"/>
                <w:szCs w:val="11"/>
                <w:lang w:eastAsia="sk-SK"/>
              </w:rPr>
              <w:drawing>
                <wp:anchor distT="0" distB="0" distL="114300" distR="114300" simplePos="0" relativeHeight="251698176" behindDoc="0" locked="0" layoutInCell="1" allowOverlap="1" wp14:anchorId="1688EC25" wp14:editId="1DD7FD3E">
                  <wp:simplePos x="0" y="0"/>
                  <wp:positionH relativeFrom="column">
                    <wp:posOffset>2781935</wp:posOffset>
                  </wp:positionH>
                  <wp:positionV relativeFrom="paragraph">
                    <wp:posOffset>431165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2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3CBF">
              <w:rPr>
                <w:rFonts w:ascii="Arial" w:hAnsi="Arial" w:cs="Arial"/>
                <w:noProof/>
                <w:sz w:val="13"/>
                <w:szCs w:val="11"/>
                <w:lang w:eastAsia="sk-SK"/>
              </w:rPr>
              <w:drawing>
                <wp:anchor distT="0" distB="0" distL="114300" distR="114300" simplePos="0" relativeHeight="251700224" behindDoc="1" locked="0" layoutInCell="1" allowOverlap="1" wp14:anchorId="0BF6E100" wp14:editId="192266F6">
                  <wp:simplePos x="0" y="0"/>
                  <wp:positionH relativeFrom="margin">
                    <wp:posOffset>3175635</wp:posOffset>
                  </wp:positionH>
                  <wp:positionV relativeFrom="paragraph">
                    <wp:posOffset>431165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3" name="Obrázo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1.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Permanentním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značkovačem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nakreslete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velký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kruh kolem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otevřeného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průtržného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kotouče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napište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nádrž slovo "PRÁZDNÉ". Po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otevření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průtržného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kotouče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může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nádrž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recyklovat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ostatními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ocelovými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recyklovatelnými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materiály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vašem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místním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recyklačním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středisku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nebo v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odborném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zařízení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určeném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pro pevný odpad.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Pokud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vaše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místní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odborné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zařízení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určené pro pevný odpad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nepřijme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proraženou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nádrž, vyhoďte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ji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do </w:t>
            </w:r>
            <w:proofErr w:type="spellStart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vašeho</w:t>
            </w:r>
            <w:proofErr w:type="spellEnd"/>
            <w:r w:rsidR="002375B0"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koše.</w:t>
            </w:r>
            <w:r w:rsidRPr="00663CBF">
              <w:rPr>
                <w:rFonts w:ascii="Arial" w:eastAsia="Times New Roman" w:hAnsi="Arial" w:cs="Arial"/>
                <w:noProof/>
                <w:color w:val="222222"/>
                <w:sz w:val="13"/>
                <w:szCs w:val="11"/>
                <w:lang w:eastAsia="sk-SK"/>
              </w:rPr>
              <w:t xml:space="preserve"> </w:t>
            </w:r>
          </w:p>
        </w:tc>
        <w:tc>
          <w:tcPr>
            <w:tcW w:w="5812" w:type="dxa"/>
          </w:tcPr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Helium</w:t>
            </w:r>
            <w:proofErr w:type="spellEnd"/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 xml:space="preserve">Návod k </w:t>
            </w: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obsluze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1.Otevřete krabici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všechny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součásti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2.</w:t>
            </w:r>
            <w:r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</w:t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řečtěte si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instrukce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pozorně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předtím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než použijete produkt.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3.O</w:t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dstraňte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uzávěr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ventilu a odložte ho.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4.Nasaďte modrý nástavec,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natáhněte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nástavec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5.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Jemně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zatlačte páčku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dolů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abyste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nafoukly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balón s héliovým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6.Nafoukněte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do požadované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velikosti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stiskněte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páčku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směrem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vzhůru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aby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snížil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přívod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plynu.Aby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jste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zajistili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maximální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čas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létání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vytvořte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pevný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uzel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spodní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části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přivažte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stuhu požadované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délky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7.Pokud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nádobě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více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hélia (nádrž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zcela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prázdná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dokud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neuslyšíte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žádný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zvuk nebo nebudete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cítit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tlak),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podívejte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pokyny pro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likvidaci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Upozornění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Předtím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než začnete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používat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výrobek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pozorně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přečtěte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varování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návod k použití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Souprava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obsahuje: 1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heliové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láhev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, dávkovač, balóny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Držte mimo dosah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obalu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představují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nebezpečí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uškrcení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pro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mladší než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osm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let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Dohled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dospělých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povinen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(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použité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od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ihned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roztrhané balóny)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Nádoba obsahuje stlačený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heliový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plyn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pouze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dobře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odvětraných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prostorách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nejlépe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venku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Neuchovávejte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vlhkých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místnostech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Nádoba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jednorázová</w:t>
            </w:r>
            <w:proofErr w:type="spellEnd"/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Nádobu nenaplňujte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žádným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materiálem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kapalinou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Nevystavujte nádobu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přímému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teplu nebo ohni.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nádobu ostré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špičaté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předměty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blízkosti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vysokonapěťového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elektrického vedení nebo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během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bouřky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souladu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evropskými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právními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předpisy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(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Directive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1999/36 / EC,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Article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19 TPED)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nabíjení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následná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přeprava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tohoto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válce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zakázána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bude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potrestána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odrazující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úpravě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dle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příslušného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stavu člena.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 xml:space="preserve">Doba </w:t>
            </w: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vznášení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Latex: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přibližně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5 až 7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hodin</w:t>
            </w:r>
            <w:proofErr w:type="spellEnd"/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Fólie: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přibližně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4 dny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POKYNY PRO RECYKLACI NEBO LIKVIDACI BOMBY:</w:t>
            </w:r>
          </w:p>
          <w:p w:rsidR="002F4B30" w:rsidRPr="00663CBF" w:rsidRDefault="00A36255" w:rsidP="00A36255">
            <w:pPr>
              <w:ind w:left="34" w:right="175"/>
              <w:rPr>
                <w:rFonts w:ascii="Arial" w:hAnsi="Arial" w:cs="Arial"/>
                <w:sz w:val="13"/>
                <w:szCs w:val="11"/>
              </w:rPr>
            </w:pPr>
            <w:r w:rsidRPr="00663CBF">
              <w:rPr>
                <w:rFonts w:ascii="Arial" w:eastAsia="Times New Roman" w:hAnsi="Arial" w:cs="Arial"/>
                <w:noProof/>
                <w:color w:val="222222"/>
                <w:sz w:val="13"/>
                <w:szCs w:val="11"/>
                <w:lang w:eastAsia="sk-SK"/>
              </w:rPr>
              <w:drawing>
                <wp:anchor distT="0" distB="0" distL="114300" distR="114300" simplePos="0" relativeHeight="251717632" behindDoc="0" locked="0" layoutInCell="1" allowOverlap="1" wp14:anchorId="2F4C6202" wp14:editId="2058B6E7">
                  <wp:simplePos x="0" y="0"/>
                  <wp:positionH relativeFrom="column">
                    <wp:posOffset>2781935</wp:posOffset>
                  </wp:positionH>
                  <wp:positionV relativeFrom="paragraph">
                    <wp:posOffset>431165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21" name="Obrázok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3CBF">
              <w:rPr>
                <w:rFonts w:ascii="Arial" w:hAnsi="Arial" w:cs="Arial"/>
                <w:noProof/>
                <w:sz w:val="13"/>
                <w:szCs w:val="11"/>
                <w:lang w:eastAsia="sk-SK"/>
              </w:rPr>
              <w:drawing>
                <wp:anchor distT="0" distB="0" distL="114300" distR="114300" simplePos="0" relativeHeight="251718656" behindDoc="1" locked="0" layoutInCell="1" allowOverlap="1" wp14:anchorId="066D7D09" wp14:editId="31626FD4">
                  <wp:simplePos x="0" y="0"/>
                  <wp:positionH relativeFrom="margin">
                    <wp:posOffset>3175635</wp:posOffset>
                  </wp:positionH>
                  <wp:positionV relativeFrom="paragraph">
                    <wp:posOffset>431165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22" name="Obrázo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1.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Permanentním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značkovačem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nakreslete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velký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kruh kolem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otevřeného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průtržného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kotouče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napište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nádrž slovo "PRÁZDNÉ". Po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otevření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průtržného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kotouče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může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nádrž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recyklovat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ostatními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ocelovými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recyklovatelnými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materiály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vašem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recyklačním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středisku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nebo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odborném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zařízení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určeném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pro pevný odpad.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Pokud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vaše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odborné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zařízení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určené pro pevný odpad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nepřijme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proraženou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nádrž, vyhoďte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do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vašeho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koše.</w:t>
            </w:r>
            <w:bookmarkStart w:id="0" w:name="_GoBack"/>
            <w:bookmarkEnd w:id="0"/>
          </w:p>
        </w:tc>
      </w:tr>
      <w:tr w:rsidR="002F4B30" w:rsidRPr="00663CBF" w:rsidTr="00F83024">
        <w:trPr>
          <w:trHeight w:val="7923"/>
        </w:trPr>
        <w:tc>
          <w:tcPr>
            <w:tcW w:w="5812" w:type="dxa"/>
          </w:tcPr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Helium</w:t>
            </w:r>
            <w:proofErr w:type="spellEnd"/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 xml:space="preserve">Návod k </w:t>
            </w: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obsluze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1.Otevřete krabici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všechny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součásti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2.</w:t>
            </w:r>
            <w:r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</w:t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řečtěte si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instrukce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pozorně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předtím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než použijete produkt.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3.O</w:t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dstraňte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uzávěr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ventilu a odložte ho.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4.Nasaďte modrý nástavec,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natáhněte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nástavec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5.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Jemně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zatlačte páčku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dolů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abyste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nafoukly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balón s héliovým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6.Nafoukněte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do požadované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velikosti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stiskněte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páčku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směrem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vzhůru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aby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snížil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přívod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plynu.Aby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jste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zajistili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maximální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čas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létání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vytvořte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pevný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uzel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spodní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části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přivažte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stuhu požadované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délky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7.Pokud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nádobě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více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hélia (nádrž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zcela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prázdná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dokud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neuslyšíte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žádný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zvuk nebo nebudete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cítit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tlak),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podívejte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pokyny pro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likvidaci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Upozornění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Předtím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než začnete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používat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výrobek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pozorně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přečtěte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varování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návod k použití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Souprava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obsahuje: 1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heliové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láhev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, dávkovač, balóny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Držte mimo dosah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obalu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představují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nebezpečí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uškrcení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pro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mladší než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osm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let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Dohled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dospělých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povinen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(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použité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od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ihned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roztrhané balóny)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Nádoba obsahuje stlačený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heliový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plyn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pouze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dobře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odvětraných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prostorách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nejlépe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venku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Neuchovávejte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vlhkých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místnostech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Nádoba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jednorázová</w:t>
            </w:r>
            <w:proofErr w:type="spellEnd"/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Nádobu nenaplňujte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žádným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materiálem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kapalinou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Nevystavujte nádobu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přímému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teplu nebo ohni.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nádobu ostré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špičaté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předměty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blízkosti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vysokonapěťového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elektrického vedení nebo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během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bouřky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souladu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evropskými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právními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předpisy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(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Directive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1999/36 / EC,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Article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19 TPED)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nabíjení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následná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přeprava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tohoto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válce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zakázána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bude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potrestána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odrazující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úpravě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dle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příslušného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stavu člena.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 xml:space="preserve">Doba </w:t>
            </w: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vznášení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Latex: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přibližně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5 až 7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hodin</w:t>
            </w:r>
            <w:proofErr w:type="spellEnd"/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Fólie: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přibližně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4 dny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POKYNY PRO RECYKLACI NEBO LIKVIDACI BOMBY:</w:t>
            </w:r>
          </w:p>
          <w:p w:rsidR="002F4B30" w:rsidRPr="00663CBF" w:rsidRDefault="00A36255" w:rsidP="00A36255">
            <w:pPr>
              <w:ind w:left="34"/>
              <w:rPr>
                <w:rFonts w:ascii="Arial" w:hAnsi="Arial" w:cs="Arial"/>
                <w:sz w:val="13"/>
                <w:szCs w:val="11"/>
              </w:rPr>
            </w:pPr>
            <w:r w:rsidRPr="00663CBF">
              <w:rPr>
                <w:rFonts w:ascii="Arial" w:eastAsia="Times New Roman" w:hAnsi="Arial" w:cs="Arial"/>
                <w:noProof/>
                <w:color w:val="222222"/>
                <w:sz w:val="13"/>
                <w:szCs w:val="11"/>
                <w:lang w:eastAsia="sk-SK"/>
              </w:rPr>
              <w:drawing>
                <wp:anchor distT="0" distB="0" distL="114300" distR="114300" simplePos="0" relativeHeight="251711488" behindDoc="0" locked="0" layoutInCell="1" allowOverlap="1" wp14:anchorId="2F4C6202" wp14:editId="2058B6E7">
                  <wp:simplePos x="0" y="0"/>
                  <wp:positionH relativeFrom="column">
                    <wp:posOffset>2781935</wp:posOffset>
                  </wp:positionH>
                  <wp:positionV relativeFrom="paragraph">
                    <wp:posOffset>431165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17" name="Obrázo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3CBF">
              <w:rPr>
                <w:rFonts w:ascii="Arial" w:hAnsi="Arial" w:cs="Arial"/>
                <w:noProof/>
                <w:sz w:val="13"/>
                <w:szCs w:val="11"/>
                <w:lang w:eastAsia="sk-SK"/>
              </w:rPr>
              <w:drawing>
                <wp:anchor distT="0" distB="0" distL="114300" distR="114300" simplePos="0" relativeHeight="251712512" behindDoc="1" locked="0" layoutInCell="1" allowOverlap="1" wp14:anchorId="066D7D09" wp14:editId="31626FD4">
                  <wp:simplePos x="0" y="0"/>
                  <wp:positionH relativeFrom="margin">
                    <wp:posOffset>3175635</wp:posOffset>
                  </wp:positionH>
                  <wp:positionV relativeFrom="paragraph">
                    <wp:posOffset>431165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18" name="Obrázo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1.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Permanentním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značkovačem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nakreslete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velký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kruh kolem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otevřeného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průtržného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kotouče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napište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nádrž slovo "PRÁZDNÉ". Po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otevření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průtržného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kotouče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může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nádrž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recyklovat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ostatními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ocelovými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recyklovatelnými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materiály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vašem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recyklačním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středisku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nebo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odborném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zařízení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určeném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pro pevný odpad.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Pokud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vaše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odborné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zařízení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určené pro pevný odpad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nepřijme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proraženou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nádrž, vyhoďte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do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vašeho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koše.</w:t>
            </w:r>
          </w:p>
        </w:tc>
        <w:tc>
          <w:tcPr>
            <w:tcW w:w="5812" w:type="dxa"/>
          </w:tcPr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Helium</w:t>
            </w:r>
            <w:proofErr w:type="spellEnd"/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 xml:space="preserve">Návod k </w:t>
            </w: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obsluze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1.Otevřete krabici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všechny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součásti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2.</w:t>
            </w:r>
            <w:r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</w:t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řečtěte si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instrukce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pozorně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předtím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než použijete produkt.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3.O</w:t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dstraňte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uzávěr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ventilu a odložte ho.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4.Nasaďte modrý nástavec,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natáhněte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nástavec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5.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Jemně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zatlačte páčku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dolů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abyste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nafoukly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balón s héliovým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6.Nafoukněte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do požadované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velikosti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stiskněte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páčku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směrem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vzhůru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aby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snížil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přívod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plynu.Aby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jste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zajistili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maximální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čas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létání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vytvořte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pevný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uzel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spodní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části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přivažte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stuhu požadované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délky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7.Pokud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nádobě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více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hélia (nádrž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zcela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prázdná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dokud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neuslyšíte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žádný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zvuk nebo nebudete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cítit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tlak),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podívejte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pokyny pro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likvidaci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Upozornění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Předtím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než začnete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používat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výrobek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pozorně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přečtěte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varování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návod k použití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Souprava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obsahuje: 1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heliové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láhev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, dávkovač, balóny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Držte mimo dosah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obalu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představují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nebezpečí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uškrcení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pro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mladší než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osm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let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Dohled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dospělých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povinen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(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použité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balónky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od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dětí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odstraňte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ihned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roztrhané balóny)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Nádoba obsahuje stlačený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heliový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plyn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pouze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dobře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odvětraných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prostorách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nejlépe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venku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Neuchovávejte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vlhkých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místnostech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Nádoba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jednorázová</w:t>
            </w:r>
            <w:proofErr w:type="spellEnd"/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Nádobu nenaplňujte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žádným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materiálem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plynem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kapalinou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Nevystavujte nádobu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přímému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teplu nebo ohni.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nádobu ostré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špičaté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předměty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*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Nepoužívejte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blízkosti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vysokonapěťového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elektrického vedení nebo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během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bouřky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souladu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evropskými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právními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předpisy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(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Directive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1999/36 / EC,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Article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19 TPED)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nabíjení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následná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přeprava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tohoto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válce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je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zakázána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bude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potrestána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odrazující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úpravě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dle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příslušného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stavu člena.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 xml:space="preserve">Doba </w:t>
            </w:r>
            <w:proofErr w:type="spellStart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vznášení</w:t>
            </w:r>
            <w:proofErr w:type="spellEnd"/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: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Latex: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přibližně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5 až 7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hodin</w:t>
            </w:r>
            <w:proofErr w:type="spellEnd"/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Fólie: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přibližně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4 dny</w:t>
            </w:r>
          </w:p>
          <w:p w:rsidR="00A36255" w:rsidRPr="00A36255" w:rsidRDefault="00A36255" w:rsidP="00A36255">
            <w:pPr>
              <w:tabs>
                <w:tab w:val="left" w:pos="4820"/>
              </w:tabs>
              <w:ind w:right="-24"/>
              <w:jc w:val="both"/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</w:pPr>
            <w:r w:rsidRPr="00A36255">
              <w:rPr>
                <w:rFonts w:ascii="Arial" w:eastAsia="Times New Roman" w:hAnsi="Arial" w:cs="Arial"/>
                <w:b/>
                <w:color w:val="222222"/>
                <w:sz w:val="16"/>
                <w:szCs w:val="11"/>
                <w:lang w:eastAsia="sk-SK"/>
              </w:rPr>
              <w:t>POKYNY PRO RECYKLACI NEBO LIKVIDACI BOMBY:</w:t>
            </w:r>
          </w:p>
          <w:p w:rsidR="002F4B30" w:rsidRPr="00663CBF" w:rsidRDefault="00A36255" w:rsidP="00A36255">
            <w:pPr>
              <w:ind w:left="34"/>
              <w:rPr>
                <w:rFonts w:ascii="Arial" w:hAnsi="Arial" w:cs="Arial"/>
                <w:sz w:val="13"/>
                <w:szCs w:val="11"/>
              </w:rPr>
            </w:pPr>
            <w:r w:rsidRPr="00663CBF">
              <w:rPr>
                <w:rFonts w:ascii="Arial" w:eastAsia="Times New Roman" w:hAnsi="Arial" w:cs="Arial"/>
                <w:noProof/>
                <w:color w:val="222222"/>
                <w:sz w:val="13"/>
                <w:szCs w:val="11"/>
                <w:lang w:eastAsia="sk-SK"/>
              </w:rPr>
              <w:drawing>
                <wp:anchor distT="0" distB="0" distL="114300" distR="114300" simplePos="0" relativeHeight="251714560" behindDoc="0" locked="0" layoutInCell="1" allowOverlap="1" wp14:anchorId="2F4C6202" wp14:editId="2058B6E7">
                  <wp:simplePos x="0" y="0"/>
                  <wp:positionH relativeFrom="column">
                    <wp:posOffset>2781935</wp:posOffset>
                  </wp:positionH>
                  <wp:positionV relativeFrom="paragraph">
                    <wp:posOffset>431165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19" name="Obrázo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63CBF">
              <w:rPr>
                <w:rFonts w:ascii="Arial" w:hAnsi="Arial" w:cs="Arial"/>
                <w:noProof/>
                <w:sz w:val="13"/>
                <w:szCs w:val="11"/>
                <w:lang w:eastAsia="sk-SK"/>
              </w:rPr>
              <w:drawing>
                <wp:anchor distT="0" distB="0" distL="114300" distR="114300" simplePos="0" relativeHeight="251715584" behindDoc="1" locked="0" layoutInCell="1" allowOverlap="1" wp14:anchorId="066D7D09" wp14:editId="31626FD4">
                  <wp:simplePos x="0" y="0"/>
                  <wp:positionH relativeFrom="margin">
                    <wp:posOffset>3175635</wp:posOffset>
                  </wp:positionH>
                  <wp:positionV relativeFrom="paragraph">
                    <wp:posOffset>431165</wp:posOffset>
                  </wp:positionV>
                  <wp:extent cx="336550" cy="336550"/>
                  <wp:effectExtent l="0" t="0" r="6350" b="6350"/>
                  <wp:wrapThrough wrapText="bothSides">
                    <wp:wrapPolygon edited="0">
                      <wp:start x="0" y="0"/>
                      <wp:lineTo x="0" y="20785"/>
                      <wp:lineTo x="20785" y="20785"/>
                      <wp:lineTo x="20785" y="0"/>
                      <wp:lineTo x="0" y="0"/>
                    </wp:wrapPolygon>
                  </wp:wrapThrough>
                  <wp:docPr id="20" name="Obrázo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epositphotos_42056793-stock-illustration-no-fire-flame-sign-icon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" cy="336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1.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Permanentním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značkovačem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nakreslete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velký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kruh kolem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otevřeného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průtržného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kotouče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a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napište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na nádrž slovo "PRÁZDNÉ". Po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otevření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průtržného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kotouče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může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nádrž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recyklovat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s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ostatními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ocelovými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recyklovatelnými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materiály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vašem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recyklačním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středisku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nebo v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odborném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zařízení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určeném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pro pevný odpad.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Pokud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vaše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místní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odborné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zařízení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určené pro pevný odpad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nepřijme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proraženou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nádrž, vyhoďte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ji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do </w:t>
            </w:r>
            <w:proofErr w:type="spellStart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>vašeho</w:t>
            </w:r>
            <w:proofErr w:type="spellEnd"/>
            <w:r w:rsidRPr="00A36255">
              <w:rPr>
                <w:rFonts w:ascii="Arial" w:eastAsia="Times New Roman" w:hAnsi="Arial" w:cs="Arial"/>
                <w:color w:val="222222"/>
                <w:sz w:val="16"/>
                <w:szCs w:val="11"/>
                <w:lang w:eastAsia="sk-SK"/>
              </w:rPr>
              <w:t xml:space="preserve"> koše.</w:t>
            </w:r>
          </w:p>
        </w:tc>
      </w:tr>
    </w:tbl>
    <w:p w:rsidR="008E3ACA" w:rsidRPr="00663CBF" w:rsidRDefault="008E3ACA" w:rsidP="002F4B30">
      <w:pPr>
        <w:rPr>
          <w:rFonts w:ascii="Arial" w:hAnsi="Arial" w:cs="Arial"/>
          <w:sz w:val="11"/>
          <w:szCs w:val="11"/>
        </w:rPr>
      </w:pPr>
    </w:p>
    <w:sectPr w:rsidR="008E3ACA" w:rsidRPr="00663CBF" w:rsidSect="002375B0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30"/>
    <w:rsid w:val="002375B0"/>
    <w:rsid w:val="00274C2C"/>
    <w:rsid w:val="002F4B30"/>
    <w:rsid w:val="005500E2"/>
    <w:rsid w:val="00663CBF"/>
    <w:rsid w:val="008E3ACA"/>
    <w:rsid w:val="00A36255"/>
    <w:rsid w:val="00C570C4"/>
    <w:rsid w:val="00F8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7626E8-813C-4886-AEF0-F7462B95C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4B30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F4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2F4B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4B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2</cp:revision>
  <cp:lastPrinted>2018-03-13T09:37:00Z</cp:lastPrinted>
  <dcterms:created xsi:type="dcterms:W3CDTF">2018-03-13T09:53:00Z</dcterms:created>
  <dcterms:modified xsi:type="dcterms:W3CDTF">2018-03-13T09:53:00Z</dcterms:modified>
</cp:coreProperties>
</file>